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C23" w:rsidRDefault="00FA6F42" w:rsidP="00FA6F42">
      <w:pPr>
        <w:pStyle w:val="Paragrafoelenco"/>
        <w:numPr>
          <w:ilvl w:val="0"/>
          <w:numId w:val="1"/>
        </w:numPr>
      </w:pPr>
      <w:r>
        <w:t>Certificato elettorale (82)</w:t>
      </w:r>
    </w:p>
    <w:p w:rsidR="00FA6F42" w:rsidRDefault="00FA6F42" w:rsidP="00FA6F42">
      <w:pPr>
        <w:pStyle w:val="Paragrafoelenco"/>
        <w:numPr>
          <w:ilvl w:val="0"/>
          <w:numId w:val="1"/>
        </w:numPr>
      </w:pPr>
      <w:r>
        <w:t>Richiesta rappresentanza separata elezioni amministrative (86-88)</w:t>
      </w:r>
    </w:p>
    <w:p w:rsidR="00FA6F42" w:rsidRDefault="00FA6F42" w:rsidP="00FA6F42">
      <w:pPr>
        <w:pStyle w:val="Paragrafoelenco"/>
        <w:numPr>
          <w:ilvl w:val="0"/>
          <w:numId w:val="1"/>
        </w:numPr>
      </w:pPr>
      <w:r>
        <w:t>Circolare numero elettori assegnati a ciascuna sezione (92)</w:t>
      </w:r>
    </w:p>
    <w:p w:rsidR="00FA6F42" w:rsidRDefault="00FA6F42" w:rsidP="00FA6F42">
      <w:pPr>
        <w:pStyle w:val="Paragrafoelenco"/>
        <w:numPr>
          <w:ilvl w:val="0"/>
          <w:numId w:val="1"/>
        </w:numPr>
      </w:pPr>
      <w:r>
        <w:t>Manifesto luoghi riunione uffici elettorali (98)</w:t>
      </w:r>
    </w:p>
    <w:p w:rsidR="00FA6F42" w:rsidRDefault="00FA6F42" w:rsidP="00FA6F42">
      <w:pPr>
        <w:pStyle w:val="Paragrafoelenco"/>
        <w:numPr>
          <w:ilvl w:val="0"/>
          <w:numId w:val="1"/>
        </w:numPr>
      </w:pPr>
      <w:r>
        <w:t>Convocazione elettori (99)</w:t>
      </w:r>
    </w:p>
    <w:p w:rsidR="00FA6F42" w:rsidRDefault="00FA6F42" w:rsidP="00FA6F42">
      <w:pPr>
        <w:pStyle w:val="Paragrafoelenco"/>
        <w:numPr>
          <w:ilvl w:val="0"/>
          <w:numId w:val="1"/>
        </w:numPr>
      </w:pPr>
      <w:r>
        <w:t>Nomina scrutatori (100)</w:t>
      </w:r>
    </w:p>
    <w:p w:rsidR="00FA6F42" w:rsidRDefault="00FA6F42" w:rsidP="00FA6F42">
      <w:pPr>
        <w:pStyle w:val="Paragrafoelenco"/>
        <w:numPr>
          <w:ilvl w:val="0"/>
          <w:numId w:val="1"/>
        </w:numPr>
      </w:pPr>
      <w:r>
        <w:t>Voto dei militari (102)</w:t>
      </w:r>
    </w:p>
    <w:p w:rsidR="00FA6F42" w:rsidRDefault="00FA6F42" w:rsidP="00FA6F42">
      <w:pPr>
        <w:pStyle w:val="Paragrafoelenco"/>
        <w:numPr>
          <w:ilvl w:val="0"/>
          <w:numId w:val="1"/>
        </w:numPr>
      </w:pPr>
      <w:r>
        <w:t>Disposizioni gestione tempi  elezioni (118)</w:t>
      </w:r>
    </w:p>
    <w:p w:rsidR="00FA6F42" w:rsidRDefault="00FA6F42" w:rsidP="00FA6F42">
      <w:pPr>
        <w:pStyle w:val="Paragrafoelenco"/>
        <w:numPr>
          <w:ilvl w:val="0"/>
          <w:numId w:val="1"/>
        </w:numPr>
      </w:pPr>
      <w:r>
        <w:t>Telegramma rispetto ordine pubblico e principi democrazia (121 e 122)</w:t>
      </w:r>
    </w:p>
    <w:p w:rsidR="00FA6F42" w:rsidRDefault="00FA6F42" w:rsidP="00FA6F42">
      <w:pPr>
        <w:pStyle w:val="Paragrafoelenco"/>
        <w:numPr>
          <w:ilvl w:val="0"/>
          <w:numId w:val="1"/>
        </w:numPr>
      </w:pPr>
      <w:r>
        <w:t>Stato dei lavori formazione liste (137-140)</w:t>
      </w:r>
    </w:p>
    <w:p w:rsidR="00FA6F42" w:rsidRDefault="00FA6F42" w:rsidP="00FA6F42">
      <w:pPr>
        <w:pStyle w:val="Paragrafoelenco"/>
        <w:numPr>
          <w:ilvl w:val="0"/>
          <w:numId w:val="1"/>
        </w:numPr>
      </w:pPr>
      <w:r>
        <w:t>Ineleggibilità a consigliere (146)</w:t>
      </w:r>
    </w:p>
    <w:p w:rsidR="00FA6F42" w:rsidRDefault="00FA6F42" w:rsidP="00FA6F42">
      <w:pPr>
        <w:pStyle w:val="Paragrafoelenco"/>
        <w:numPr>
          <w:ilvl w:val="0"/>
          <w:numId w:val="1"/>
        </w:numPr>
      </w:pPr>
      <w:r>
        <w:t>Liste candidati (147)</w:t>
      </w:r>
    </w:p>
    <w:p w:rsidR="00FA6F42" w:rsidRDefault="00FA6F42" w:rsidP="00FA6F42">
      <w:pPr>
        <w:pStyle w:val="Paragrafoelenco"/>
        <w:numPr>
          <w:ilvl w:val="0"/>
          <w:numId w:val="1"/>
        </w:numPr>
      </w:pPr>
      <w:r>
        <w:t>Richieste certificati penali (167)</w:t>
      </w:r>
      <w:bookmarkStart w:id="0" w:name="_GoBack"/>
      <w:bookmarkEnd w:id="0"/>
    </w:p>
    <w:sectPr w:rsidR="00FA6F4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40A70"/>
    <w:multiLevelType w:val="hybridMultilevel"/>
    <w:tmpl w:val="D0282EF6"/>
    <w:lvl w:ilvl="0" w:tplc="3612BFA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81A"/>
    <w:rsid w:val="006E681A"/>
    <w:rsid w:val="00BC6C23"/>
    <w:rsid w:val="00FA6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6F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A6F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78</Words>
  <Characters>450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bibliomml</dc:creator>
  <cp:keywords/>
  <dc:description/>
  <cp:lastModifiedBy>bibliomml</cp:lastModifiedBy>
  <cp:revision>2</cp:revision>
  <dcterms:created xsi:type="dcterms:W3CDTF">2015-12-29T14:25:00Z</dcterms:created>
  <dcterms:modified xsi:type="dcterms:W3CDTF">2015-12-29T14:34:00Z</dcterms:modified>
</cp:coreProperties>
</file>